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587844CC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2C4EF3">
        <w:rPr>
          <w:b/>
          <w:sz w:val="24"/>
          <w:szCs w:val="24"/>
        </w:rPr>
        <w:t>III/2764 Dolánky - Bítouchov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E86CEEB" w14:textId="77777777" w:rsidR="00C01C08" w:rsidRDefault="007748C9" w:rsidP="00C01C08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C01C08" w:rsidRPr="008B0BF1">
        <w:rPr>
          <w:sz w:val="24"/>
          <w:szCs w:val="24"/>
        </w:rPr>
        <w:t xml:space="preserve">silnice </w:t>
      </w:r>
      <w:r w:rsidR="00C01C08" w:rsidRPr="00A41F8B">
        <w:rPr>
          <w:sz w:val="24"/>
          <w:szCs w:val="24"/>
        </w:rPr>
        <w:t>II</w:t>
      </w:r>
      <w:r w:rsidR="00C01C08">
        <w:rPr>
          <w:sz w:val="24"/>
          <w:szCs w:val="24"/>
        </w:rPr>
        <w:t>I</w:t>
      </w:r>
      <w:r w:rsidR="00C01C08" w:rsidRPr="00A41F8B">
        <w:rPr>
          <w:sz w:val="24"/>
          <w:szCs w:val="24"/>
        </w:rPr>
        <w:t>/</w:t>
      </w:r>
      <w:r w:rsidR="00C01C08">
        <w:rPr>
          <w:sz w:val="24"/>
          <w:szCs w:val="24"/>
        </w:rPr>
        <w:t>2764 od konce obce Malá Bělá přes obec Dolánky na začátek obce</w:t>
      </w:r>
    </w:p>
    <w:p w14:paraId="44BCFC6A" w14:textId="77777777" w:rsidR="00C01C08" w:rsidRPr="00941D9D" w:rsidRDefault="00C01C08" w:rsidP="00C01C08">
      <w:pPr>
        <w:ind w:left="1560" w:hanging="1560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      </w:t>
      </w:r>
      <w:r>
        <w:rPr>
          <w:sz w:val="24"/>
          <w:szCs w:val="24"/>
        </w:rPr>
        <w:t xml:space="preserve"> Bítouchov </w:t>
      </w:r>
    </w:p>
    <w:p w14:paraId="546A55B0" w14:textId="212C4FD8" w:rsidR="006D3494" w:rsidRPr="006D3494" w:rsidRDefault="006D3494" w:rsidP="006D3494">
      <w:pPr>
        <w:ind w:left="2124" w:hanging="2124"/>
        <w:rPr>
          <w:bCs/>
          <w:sz w:val="24"/>
          <w:szCs w:val="24"/>
        </w:rPr>
      </w:pP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392B7E15" w14:textId="77777777" w:rsidR="00050113" w:rsidRDefault="007748C9" w:rsidP="00B42C5A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  </w:t>
      </w:r>
      <w:r w:rsidR="00050113" w:rsidRPr="007748C9">
        <w:rPr>
          <w:sz w:val="24"/>
          <w:szCs w:val="24"/>
        </w:rPr>
        <w:t xml:space="preserve">km </w:t>
      </w:r>
      <w:r w:rsidR="00050113">
        <w:rPr>
          <w:sz w:val="24"/>
          <w:szCs w:val="24"/>
        </w:rPr>
        <w:t>0,766</w:t>
      </w:r>
      <w:r w:rsidR="00050113" w:rsidRPr="005024CA">
        <w:rPr>
          <w:sz w:val="24"/>
          <w:szCs w:val="24"/>
        </w:rPr>
        <w:t xml:space="preserve"> </w:t>
      </w:r>
      <w:r w:rsidR="00050113">
        <w:rPr>
          <w:sz w:val="24"/>
          <w:szCs w:val="24"/>
        </w:rPr>
        <w:t>– 3,079 (</w:t>
      </w:r>
      <w:proofErr w:type="spellStart"/>
      <w:r w:rsidR="00050113">
        <w:rPr>
          <w:sz w:val="24"/>
          <w:szCs w:val="24"/>
        </w:rPr>
        <w:t>Geoportal</w:t>
      </w:r>
      <w:proofErr w:type="spellEnd"/>
      <w:r w:rsidR="00050113">
        <w:rPr>
          <w:sz w:val="24"/>
          <w:szCs w:val="24"/>
        </w:rPr>
        <w:t xml:space="preserve"> ŘSD</w:t>
      </w:r>
      <w:r w:rsidR="00050113" w:rsidRPr="007748C9">
        <w:rPr>
          <w:sz w:val="24"/>
          <w:szCs w:val="24"/>
        </w:rPr>
        <w:t>)</w:t>
      </w:r>
    </w:p>
    <w:p w14:paraId="5490C5EB" w14:textId="77777777" w:rsidR="00050113" w:rsidRPr="008900F9" w:rsidRDefault="00050113" w:rsidP="00050113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4058CB">
        <w:rPr>
          <w:sz w:val="24"/>
          <w:szCs w:val="24"/>
        </w:rPr>
        <w:t xml:space="preserve">0333A066 </w:t>
      </w:r>
      <w:r>
        <w:rPr>
          <w:sz w:val="24"/>
          <w:szCs w:val="24"/>
        </w:rPr>
        <w:t xml:space="preserve">a </w:t>
      </w:r>
      <w:r w:rsidRPr="004058CB">
        <w:rPr>
          <w:sz w:val="24"/>
          <w:szCs w:val="24"/>
        </w:rPr>
        <w:t>0333A138</w:t>
      </w:r>
      <w:r>
        <w:rPr>
          <w:sz w:val="24"/>
          <w:szCs w:val="24"/>
        </w:rPr>
        <w:t>)</w:t>
      </w:r>
    </w:p>
    <w:p w14:paraId="51059D7D" w14:textId="77777777" w:rsidR="00050113" w:rsidRDefault="00050113" w:rsidP="00050113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2313</w:t>
      </w:r>
      <w:r w:rsidRPr="00C65051">
        <w:rPr>
          <w:sz w:val="24"/>
          <w:szCs w:val="24"/>
        </w:rPr>
        <w:t xml:space="preserve"> m, </w:t>
      </w:r>
      <w:proofErr w:type="spellStart"/>
      <w:r w:rsidRPr="00C65051">
        <w:rPr>
          <w:sz w:val="24"/>
          <w:szCs w:val="24"/>
        </w:rPr>
        <w:t>prům</w:t>
      </w:r>
      <w:proofErr w:type="spellEnd"/>
      <w:r w:rsidRPr="00C65051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5,8</w:t>
      </w:r>
      <w:r w:rsidRPr="00C65051">
        <w:rPr>
          <w:sz w:val="24"/>
          <w:szCs w:val="24"/>
        </w:rPr>
        <w:t xml:space="preserve"> m, plocha </w:t>
      </w:r>
      <w:r>
        <w:rPr>
          <w:sz w:val="24"/>
          <w:szCs w:val="24"/>
        </w:rPr>
        <w:t>13 564,98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5F77AB6F" w14:textId="77777777" w:rsidR="00050113" w:rsidRDefault="00050113" w:rsidP="00050113">
      <w:pPr>
        <w:ind w:left="2124" w:hanging="1416"/>
        <w:rPr>
          <w:sz w:val="24"/>
          <w:szCs w:val="24"/>
        </w:rPr>
      </w:pPr>
      <w:r>
        <w:rPr>
          <w:sz w:val="24"/>
          <w:szCs w:val="24"/>
        </w:rPr>
        <w:t xml:space="preserve">      (13 415,4 m2 + 41,58 m2 křižovatky s místními komunikacemi + 88 m2 plochy dva</w:t>
      </w:r>
    </w:p>
    <w:p w14:paraId="0CF8B82A" w14:textId="77777777" w:rsidR="00050113" w:rsidRPr="007748C9" w:rsidRDefault="00050113" w:rsidP="00050113">
      <w:pPr>
        <w:ind w:left="2124" w:hanging="1416"/>
        <w:rPr>
          <w:sz w:val="24"/>
          <w:szCs w:val="24"/>
        </w:rPr>
      </w:pPr>
      <w:r>
        <w:rPr>
          <w:sz w:val="24"/>
          <w:szCs w:val="24"/>
        </w:rPr>
        <w:t xml:space="preserve">       autobusové zálivy + 20 m2 </w:t>
      </w:r>
      <w:proofErr w:type="spellStart"/>
      <w:r>
        <w:rPr>
          <w:sz w:val="24"/>
          <w:szCs w:val="24"/>
        </w:rPr>
        <w:t>hosp</w:t>
      </w:r>
      <w:proofErr w:type="spellEnd"/>
      <w:r>
        <w:rPr>
          <w:sz w:val="24"/>
          <w:szCs w:val="24"/>
        </w:rPr>
        <w:t>. sjezdy na pozemky v obci Dolánky)</w:t>
      </w:r>
    </w:p>
    <w:p w14:paraId="58C11B62" w14:textId="3CBDD9E2" w:rsidR="00392D91" w:rsidRPr="00392D91" w:rsidRDefault="00647EA5" w:rsidP="00050113">
      <w:pPr>
        <w:ind w:left="2124" w:hanging="212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</w:t>
      </w:r>
      <w:r w:rsidR="007748C9" w:rsidRPr="007748C9">
        <w:rPr>
          <w:b/>
          <w:sz w:val="24"/>
          <w:szCs w:val="24"/>
        </w:rPr>
        <w:t xml:space="preserve">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667FF4BF" w14:textId="5308D638" w:rsidR="00FF3BB0" w:rsidRPr="007748C9" w:rsidRDefault="00E06F24" w:rsidP="00BA425C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50F08D9" wp14:editId="47D5505D">
            <wp:extent cx="6120765" cy="3648710"/>
            <wp:effectExtent l="0" t="0" r="0" b="8890"/>
            <wp:docPr id="881908299" name="Obrázek 3" descr="Obsah obrázku mapa, text, atlas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908299" name="Obrázek 3" descr="Obsah obrázku mapa, text, atlas&#10;&#10;Obsah vygenerovaný umělou inteligencí může být nesprávný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64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1AE2ED40" w14:textId="77777777" w:rsidR="00A273BD" w:rsidRDefault="00A273BD" w:rsidP="00A273BD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 osobní</w:t>
      </w:r>
      <w:r>
        <w:rPr>
          <w:bCs/>
          <w:sz w:val="24"/>
          <w:szCs w:val="24"/>
        </w:rPr>
        <w:t>, nákladní tak i</w:t>
      </w:r>
      <w:r w:rsidRPr="00CB3EA8">
        <w:rPr>
          <w:bCs/>
          <w:sz w:val="24"/>
          <w:szCs w:val="24"/>
        </w:rPr>
        <w:t xml:space="preserve"> autobusovou</w:t>
      </w:r>
      <w:r>
        <w:rPr>
          <w:bCs/>
          <w:sz w:val="24"/>
          <w:szCs w:val="24"/>
        </w:rPr>
        <w:t xml:space="preserve"> dopravu</w:t>
      </w:r>
      <w:r w:rsidRPr="00CB3EA8">
        <w:rPr>
          <w:bCs/>
          <w:sz w:val="24"/>
          <w:szCs w:val="24"/>
        </w:rPr>
        <w:t>.</w:t>
      </w:r>
      <w:r w:rsidRPr="00557487">
        <w:rPr>
          <w:bCs/>
          <w:sz w:val="24"/>
          <w:szCs w:val="24"/>
        </w:rPr>
        <w:t xml:space="preserve"> Úsek je dlouhý </w:t>
      </w:r>
      <w:r>
        <w:rPr>
          <w:bCs/>
          <w:sz w:val="24"/>
          <w:szCs w:val="24"/>
        </w:rPr>
        <w:t>2 313</w:t>
      </w:r>
      <w:r w:rsidRPr="00557487">
        <w:rPr>
          <w:bCs/>
          <w:sz w:val="24"/>
          <w:szCs w:val="24"/>
        </w:rPr>
        <w:t xml:space="preserve"> m je značně nerovný po častých opravách.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Povrch komunikace vykazuje plošné deformace, hloubkové koroze, síťové, mozaikové, příčné a podélné trhliny, velké množství výtluků, hrboly apod.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>Oprava přispěje ke zvýšení plynulosti a bezpečnosti silničního provozu zejména autobusů, snížení rizika dopravních nehod a snížení investic do údržby.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78FCD159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BF7AB8">
        <w:rPr>
          <w:sz w:val="24"/>
          <w:szCs w:val="24"/>
        </w:rPr>
        <w:t>I</w:t>
      </w:r>
      <w:r w:rsidR="00DE37CE">
        <w:rPr>
          <w:sz w:val="24"/>
          <w:szCs w:val="24"/>
        </w:rPr>
        <w:t>I/2764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856A17E" w14:textId="5B9BF0E9" w:rsidR="002135EF" w:rsidRDefault="002135EF" w:rsidP="002135EF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 w:rsidRPr="00557487">
        <w:rPr>
          <w:sz w:val="24"/>
          <w:szCs w:val="24"/>
        </w:rPr>
        <w:t>oprava povrchu vozovky v</w:t>
      </w:r>
      <w:r w:rsidR="00E8637A">
        <w:rPr>
          <w:sz w:val="24"/>
          <w:szCs w:val="24"/>
        </w:rPr>
        <w:t> daném úseku</w:t>
      </w:r>
      <w:r w:rsidR="00AD41AC">
        <w:rPr>
          <w:sz w:val="24"/>
          <w:szCs w:val="24"/>
        </w:rPr>
        <w:t>. Bude provedeno</w:t>
      </w:r>
      <w:r w:rsidRPr="00557487">
        <w:rPr>
          <w:sz w:val="24"/>
          <w:szCs w:val="24"/>
        </w:rPr>
        <w:t xml:space="preserve"> </w:t>
      </w:r>
      <w:r w:rsidRPr="005C2902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celého úseku</w:t>
      </w:r>
      <w:r w:rsidR="00AD41AC">
        <w:rPr>
          <w:sz w:val="24"/>
          <w:szCs w:val="24"/>
        </w:rPr>
        <w:t xml:space="preserve"> hloubka 40mm.</w:t>
      </w:r>
      <w:r>
        <w:rPr>
          <w:sz w:val="24"/>
          <w:szCs w:val="24"/>
        </w:rPr>
        <w:t xml:space="preserve"> V</w:t>
      </w:r>
      <w:r w:rsidRPr="00B14D7E">
        <w:rPr>
          <w:sz w:val="24"/>
          <w:szCs w:val="24"/>
        </w:rPr>
        <w:t xml:space="preserve">yrovnávka asfaltovým betonem pro ložní vrstvy ACL 16+, 16S </w:t>
      </w:r>
      <w:r w:rsidR="00194818">
        <w:rPr>
          <w:sz w:val="24"/>
          <w:szCs w:val="24"/>
        </w:rPr>
        <w:t xml:space="preserve">průměrná </w:t>
      </w:r>
      <w:proofErr w:type="spellStart"/>
      <w:r w:rsidR="00194818">
        <w:rPr>
          <w:sz w:val="24"/>
          <w:szCs w:val="24"/>
        </w:rPr>
        <w:t>tl</w:t>
      </w:r>
      <w:proofErr w:type="spellEnd"/>
      <w:r w:rsidR="00194818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 40mm </w:t>
      </w:r>
      <w:r w:rsidRPr="00B14D7E">
        <w:rPr>
          <w:sz w:val="24"/>
          <w:szCs w:val="24"/>
        </w:rPr>
        <w:t xml:space="preserve">a asfaltový beton pro obrusné vrstvy ACO 11+, 11S, </w:t>
      </w:r>
      <w:proofErr w:type="spellStart"/>
      <w:r w:rsidRPr="00B14D7E">
        <w:rPr>
          <w:sz w:val="24"/>
          <w:szCs w:val="24"/>
        </w:rPr>
        <w:t>tl</w:t>
      </w:r>
      <w:proofErr w:type="spellEnd"/>
      <w:r w:rsidRPr="00B14D7E">
        <w:rPr>
          <w:sz w:val="24"/>
          <w:szCs w:val="24"/>
        </w:rPr>
        <w:t>. 50mm</w:t>
      </w:r>
      <w:r>
        <w:rPr>
          <w:sz w:val="24"/>
          <w:szCs w:val="24"/>
        </w:rPr>
        <w:t>, včetně spojovacích postřiků</w:t>
      </w:r>
      <w:r w:rsidR="00194818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B744F1">
        <w:rPr>
          <w:sz w:val="24"/>
          <w:szCs w:val="24"/>
        </w:rPr>
        <w:t>V</w:t>
      </w:r>
      <w:r w:rsidRPr="003B5EAE">
        <w:rPr>
          <w:sz w:val="24"/>
          <w:szCs w:val="24"/>
        </w:rPr>
        <w:t>četn</w:t>
      </w:r>
      <w:r>
        <w:rPr>
          <w:sz w:val="24"/>
          <w:szCs w:val="24"/>
        </w:rPr>
        <w:t xml:space="preserve">ě křižovatek s místními komunikacemi (41,58 m2), dvou autobusových zálivů  (88 m2) a </w:t>
      </w:r>
      <w:proofErr w:type="spellStart"/>
      <w:r>
        <w:rPr>
          <w:sz w:val="24"/>
          <w:szCs w:val="24"/>
        </w:rPr>
        <w:t>hosp</w:t>
      </w:r>
      <w:proofErr w:type="spellEnd"/>
      <w:r>
        <w:rPr>
          <w:sz w:val="24"/>
          <w:szCs w:val="24"/>
        </w:rPr>
        <w:t>. sjezdů na pozemky v obci Dolánky (20 m2)</w:t>
      </w:r>
      <w:r w:rsidR="00B744F1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B744F1">
        <w:rPr>
          <w:sz w:val="24"/>
          <w:szCs w:val="24"/>
        </w:rPr>
        <w:t>D</w:t>
      </w:r>
      <w:r>
        <w:rPr>
          <w:sz w:val="24"/>
          <w:szCs w:val="24"/>
        </w:rPr>
        <w:t xml:space="preserve">ále </w:t>
      </w:r>
      <w:r w:rsidRPr="00554EA5">
        <w:rPr>
          <w:sz w:val="24"/>
          <w:szCs w:val="24"/>
        </w:rPr>
        <w:t>ošetření spár v místě napojení obrusných vrstev</w:t>
      </w:r>
      <w:r>
        <w:rPr>
          <w:sz w:val="24"/>
          <w:szCs w:val="24"/>
        </w:rPr>
        <w:t xml:space="preserve">. </w:t>
      </w:r>
      <w:r w:rsidRPr="0095739F">
        <w:rPr>
          <w:sz w:val="24"/>
          <w:szCs w:val="24"/>
        </w:rPr>
        <w:t xml:space="preserve">Součástí stavebních prací je </w:t>
      </w:r>
      <w:r w:rsidRPr="00554EA5">
        <w:rPr>
          <w:sz w:val="24"/>
          <w:szCs w:val="24"/>
        </w:rPr>
        <w:t xml:space="preserve">sejmutí navýšených krajnic a jejich zpevnění </w:t>
      </w:r>
      <w:r w:rsidR="00894655">
        <w:rPr>
          <w:sz w:val="24"/>
          <w:szCs w:val="24"/>
        </w:rPr>
        <w:t xml:space="preserve">asfaltovým </w:t>
      </w:r>
      <w:r w:rsidRPr="00554EA5">
        <w:rPr>
          <w:sz w:val="24"/>
          <w:szCs w:val="24"/>
        </w:rPr>
        <w:t>R-materiálem</w:t>
      </w:r>
      <w:r>
        <w:rPr>
          <w:sz w:val="24"/>
          <w:szCs w:val="24"/>
        </w:rPr>
        <w:t xml:space="preserve">, </w:t>
      </w:r>
      <w:r w:rsidRPr="00554EA5">
        <w:rPr>
          <w:sz w:val="24"/>
          <w:szCs w:val="24"/>
        </w:rPr>
        <w:t xml:space="preserve">čištění příkopů do 0,5m3/m s odvozem na </w:t>
      </w:r>
      <w:r w:rsidR="007304F8">
        <w:rPr>
          <w:sz w:val="24"/>
          <w:szCs w:val="24"/>
        </w:rPr>
        <w:t>recyklační středisko</w:t>
      </w:r>
      <w:r w:rsidRPr="00554EA5">
        <w:rPr>
          <w:sz w:val="24"/>
          <w:szCs w:val="24"/>
        </w:rPr>
        <w:t xml:space="preserve"> a obnova VDZ </w:t>
      </w:r>
      <w:r w:rsidR="00A16993">
        <w:rPr>
          <w:sz w:val="24"/>
          <w:szCs w:val="24"/>
        </w:rPr>
        <w:t xml:space="preserve">vodící proužky </w:t>
      </w:r>
      <w:r w:rsidR="00A16993" w:rsidRPr="007D0A31">
        <w:rPr>
          <w:sz w:val="24"/>
          <w:szCs w:val="24"/>
        </w:rPr>
        <w:t>šířka</w:t>
      </w:r>
      <w:r w:rsidR="00A16993">
        <w:rPr>
          <w:sz w:val="24"/>
          <w:szCs w:val="24"/>
        </w:rPr>
        <w:t xml:space="preserve"> 12,5 cm</w:t>
      </w:r>
      <w:r w:rsidR="00A16993" w:rsidRPr="00554EA5">
        <w:rPr>
          <w:sz w:val="24"/>
          <w:szCs w:val="24"/>
        </w:rPr>
        <w:t xml:space="preserve"> </w:t>
      </w:r>
      <w:r w:rsidRPr="00E54B8A">
        <w:rPr>
          <w:sz w:val="24"/>
          <w:szCs w:val="24"/>
        </w:rPr>
        <w:t xml:space="preserve">barva + plast (včetně dvou autobusových zastávek), dále podél domu čp. 5 v obci Dolánky realizace obrubníku podél silnice v délce 30 m </w:t>
      </w:r>
      <w:r>
        <w:rPr>
          <w:sz w:val="24"/>
          <w:szCs w:val="24"/>
        </w:rPr>
        <w:t xml:space="preserve">a </w:t>
      </w:r>
      <w:r w:rsidRPr="00D90DC8">
        <w:rPr>
          <w:sz w:val="24"/>
          <w:szCs w:val="24"/>
        </w:rPr>
        <w:t>provedení výškové úpravy 1</w:t>
      </w:r>
      <w:r>
        <w:rPr>
          <w:sz w:val="24"/>
          <w:szCs w:val="24"/>
        </w:rPr>
        <w:t>1</w:t>
      </w:r>
      <w:r w:rsidRPr="00D90DC8">
        <w:rPr>
          <w:sz w:val="24"/>
          <w:szCs w:val="24"/>
        </w:rPr>
        <w:t xml:space="preserve"> ks hrnků vodovodních uzávěrů</w:t>
      </w:r>
      <w:r>
        <w:rPr>
          <w:sz w:val="24"/>
          <w:szCs w:val="24"/>
        </w:rPr>
        <w:t>.</w:t>
      </w:r>
    </w:p>
    <w:p w14:paraId="5E45C2C3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7AE95400" w14:textId="72AB0256" w:rsidR="00072043" w:rsidRPr="007304F8" w:rsidRDefault="00C64436" w:rsidP="00072043">
      <w:pPr>
        <w:jc w:val="both"/>
        <w:rPr>
          <w:color w:val="FF0000"/>
          <w:sz w:val="24"/>
          <w:szCs w:val="24"/>
        </w:rPr>
      </w:pPr>
      <w:r w:rsidRPr="00C64436">
        <w:rPr>
          <w:color w:val="FF0000"/>
          <w:sz w:val="24"/>
          <w:szCs w:val="24"/>
        </w:rPr>
        <w:t xml:space="preserve"> </w:t>
      </w:r>
      <w:r w:rsidR="00072043"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79F3CF60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2</w:t>
      </w:r>
      <w:r w:rsidR="003F09AA">
        <w:rPr>
          <w:sz w:val="24"/>
          <w:szCs w:val="24"/>
        </w:rPr>
        <w:t>026</w:t>
      </w:r>
      <w:r w:rsidRPr="008D70B4">
        <w:rPr>
          <w:sz w:val="24"/>
          <w:szCs w:val="24"/>
        </w:rPr>
        <w:t xml:space="preserve">  –  předpoklad </w:t>
      </w:r>
      <w:r w:rsidR="009F5009">
        <w:rPr>
          <w:sz w:val="24"/>
          <w:szCs w:val="24"/>
        </w:rPr>
        <w:t>5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2A1F1AB3" w14:textId="2B8DDB7B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2715E2AA" w:rsidR="007748C9" w:rsidRPr="00C12417" w:rsidRDefault="001E7717" w:rsidP="007748C9">
      <w:pPr>
        <w:pStyle w:val="Zkladntext"/>
        <w:rPr>
          <w:b/>
          <w:sz w:val="22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151FB922" wp14:editId="7D0E0732">
            <wp:extent cx="2880000" cy="2160000"/>
            <wp:effectExtent l="0" t="0" r="0" b="0"/>
            <wp:docPr id="487181805" name="Obrázek 3" descr="Obsah obrázku venku, strom, silnice, výjev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181805" name="Obrázek 3" descr="Obsah obrázku venku, strom, silnice, výjev&#10;&#10;Obsah vygenerovaný umělou inteligencí může být nesprávný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DCA">
        <w:rPr>
          <w:b/>
          <w:noProof/>
          <w:sz w:val="24"/>
          <w:szCs w:val="24"/>
        </w:rPr>
        <w:drawing>
          <wp:inline distT="0" distB="0" distL="0" distR="0" wp14:anchorId="0DA567C1" wp14:editId="1D8A2258">
            <wp:extent cx="2880000" cy="2160000"/>
            <wp:effectExtent l="0" t="0" r="0" b="0"/>
            <wp:docPr id="693495884" name="Obrázek 4" descr="Obsah obrázku venku, obloha, tráva, mrak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495884" name="Obrázek 4" descr="Obsah obrázku venku, obloha, tráva, mrak&#10;&#10;Obsah vygenerovaný umělou inteligencí může být nesprávný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60DE9" w14:textId="7CA5B2E7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br w:type="textWrapping" w:clear="all"/>
      </w:r>
      <w:r w:rsidR="00A47560">
        <w:rPr>
          <w:b/>
          <w:noProof/>
          <w:sz w:val="24"/>
          <w:szCs w:val="24"/>
        </w:rPr>
        <w:drawing>
          <wp:inline distT="0" distB="0" distL="0" distR="0" wp14:anchorId="76B02C6C" wp14:editId="5FA52B0F">
            <wp:extent cx="2880000" cy="2160000"/>
            <wp:effectExtent l="0" t="0" r="0" b="0"/>
            <wp:docPr id="1370307007" name="Obrázek 5" descr="Obsah obrázku venku, strom, silnice, Povrch vozovky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307007" name="Obrázek 5" descr="Obsah obrázku venku, strom, silnice, Povrch vozovky&#10;&#10;Obsah vygenerovaný umělou inteligencí může být nesprávný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7B64">
        <w:rPr>
          <w:b/>
          <w:noProof/>
          <w:sz w:val="24"/>
          <w:szCs w:val="24"/>
        </w:rPr>
        <w:drawing>
          <wp:inline distT="0" distB="0" distL="0" distR="0" wp14:anchorId="7BCD4139" wp14:editId="0C4C2AE9">
            <wp:extent cx="2880000" cy="2160000"/>
            <wp:effectExtent l="0" t="0" r="0" b="0"/>
            <wp:docPr id="1079552606" name="Obrázek 6" descr="Obsah obrázku venku, rostlina, strom, trá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552606" name="Obrázek 6" descr="Obsah obrázku venku, rostlina, strom, tráva&#10;&#10;Obsah vygenerovaný umělou inteligencí může být nesprávný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55EB6BEC" w:rsidR="00C55D80" w:rsidRDefault="00C55D80" w:rsidP="00C55D80">
      <w:pPr>
        <w:rPr>
          <w:rFonts w:ascii="Arial" w:hAnsi="Arial"/>
        </w:rPr>
      </w:pPr>
    </w:p>
    <w:p w14:paraId="3004C0B8" w14:textId="4C928783" w:rsidR="00C55D80" w:rsidRPr="00C55D80" w:rsidRDefault="00C55D80" w:rsidP="00C55D80">
      <w:pPr>
        <w:rPr>
          <w:rFonts w:ascii="Arial" w:hAnsi="Arial"/>
        </w:rPr>
      </w:pPr>
    </w:p>
    <w:p w14:paraId="6EC40540" w14:textId="6BD80D6E" w:rsidR="007748C9" w:rsidRPr="00FF7F3A" w:rsidRDefault="00D55B1A" w:rsidP="00FF7F3A">
      <w:pPr>
        <w:rPr>
          <w:rFonts w:ascii="Arial" w:hAnsi="Arial"/>
        </w:rPr>
      </w:pPr>
      <w:r>
        <w:rPr>
          <w:rFonts w:ascii="Arial" w:hAnsi="Arial"/>
        </w:rPr>
        <w:t xml:space="preserve">     </w:t>
      </w:r>
      <w:r>
        <w:rPr>
          <w:rFonts w:ascii="Arial" w:hAnsi="Arial"/>
        </w:rPr>
        <w:br w:type="textWrapping" w:clear="all"/>
      </w:r>
      <w:r w:rsidR="007748C9" w:rsidRPr="007748C9">
        <w:rPr>
          <w:b/>
          <w:sz w:val="24"/>
          <w:szCs w:val="24"/>
        </w:rPr>
        <w:t>Kontakty:</w:t>
      </w:r>
    </w:p>
    <w:p w14:paraId="0BB31206" w14:textId="77777777" w:rsidR="00B42C5A" w:rsidRPr="001D3C1D" w:rsidRDefault="00B42C5A" w:rsidP="00B42C5A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>J</w:t>
      </w:r>
      <w:r>
        <w:rPr>
          <w:sz w:val="24"/>
          <w:szCs w:val="24"/>
        </w:rPr>
        <w:t>aroslav Hejduk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623 714</w:t>
      </w:r>
      <w:r w:rsidRPr="001D3C1D">
        <w:rPr>
          <w:sz w:val="24"/>
          <w:szCs w:val="24"/>
        </w:rPr>
        <w:t xml:space="preserve">, email: </w:t>
      </w:r>
      <w:hyperlink r:id="rId14" w:history="1">
        <w:r w:rsidRPr="00EF3843">
          <w:rPr>
            <w:rStyle w:val="Hypertextovodkaz"/>
            <w:sz w:val="24"/>
            <w:szCs w:val="24"/>
          </w:rPr>
          <w:t>jaroslav.hejduk@ksus.cz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7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8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9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A3903" w14:textId="77777777" w:rsidR="00E27101" w:rsidRDefault="00E27101">
      <w:r>
        <w:separator/>
      </w:r>
    </w:p>
  </w:endnote>
  <w:endnote w:type="continuationSeparator" w:id="0">
    <w:p w14:paraId="5BF0B5E6" w14:textId="77777777" w:rsidR="00E27101" w:rsidRDefault="00E27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594AD" w14:textId="77777777" w:rsidR="00E27101" w:rsidRDefault="00E27101">
      <w:r>
        <w:separator/>
      </w:r>
    </w:p>
  </w:footnote>
  <w:footnote w:type="continuationSeparator" w:id="0">
    <w:p w14:paraId="68DC17AD" w14:textId="77777777" w:rsidR="00E27101" w:rsidRDefault="00E271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4pt;height:36pt">
          <v:imagedata r:id="rId1" o:title=""/>
        </v:shape>
        <o:OLEObject Type="Embed" ProgID="MSPhotoEd.3" ShapeID="_x0000_i1025" DrawAspect="Content" ObjectID="_182031327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50113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B1342"/>
    <w:rsid w:val="000B33BD"/>
    <w:rsid w:val="000B4544"/>
    <w:rsid w:val="000B62DF"/>
    <w:rsid w:val="000C14FD"/>
    <w:rsid w:val="000C3CEB"/>
    <w:rsid w:val="000D1A02"/>
    <w:rsid w:val="000F3341"/>
    <w:rsid w:val="000F6BFC"/>
    <w:rsid w:val="0010006D"/>
    <w:rsid w:val="00100375"/>
    <w:rsid w:val="001034E3"/>
    <w:rsid w:val="00106B1C"/>
    <w:rsid w:val="0011388A"/>
    <w:rsid w:val="00115AC1"/>
    <w:rsid w:val="00122BB3"/>
    <w:rsid w:val="00122D5D"/>
    <w:rsid w:val="0013578E"/>
    <w:rsid w:val="0014089C"/>
    <w:rsid w:val="00146CF5"/>
    <w:rsid w:val="00165197"/>
    <w:rsid w:val="00190E40"/>
    <w:rsid w:val="00194818"/>
    <w:rsid w:val="001A3E57"/>
    <w:rsid w:val="001A70BA"/>
    <w:rsid w:val="001B1ED8"/>
    <w:rsid w:val="001B67C5"/>
    <w:rsid w:val="001B6E9D"/>
    <w:rsid w:val="001C6892"/>
    <w:rsid w:val="001D3A3F"/>
    <w:rsid w:val="001D5040"/>
    <w:rsid w:val="001E2C25"/>
    <w:rsid w:val="001E4D37"/>
    <w:rsid w:val="001E57D7"/>
    <w:rsid w:val="001E7717"/>
    <w:rsid w:val="001F0BA1"/>
    <w:rsid w:val="00205276"/>
    <w:rsid w:val="00212DCB"/>
    <w:rsid w:val="002135EF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C4EF3"/>
    <w:rsid w:val="002C753C"/>
    <w:rsid w:val="002D3E8C"/>
    <w:rsid w:val="002F237C"/>
    <w:rsid w:val="002F44D6"/>
    <w:rsid w:val="00301838"/>
    <w:rsid w:val="00301D64"/>
    <w:rsid w:val="003056A5"/>
    <w:rsid w:val="00315694"/>
    <w:rsid w:val="00316E2C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7BCB"/>
    <w:rsid w:val="00392D91"/>
    <w:rsid w:val="00393001"/>
    <w:rsid w:val="00397B64"/>
    <w:rsid w:val="003A50BB"/>
    <w:rsid w:val="003B6028"/>
    <w:rsid w:val="003B65A9"/>
    <w:rsid w:val="003C7DA2"/>
    <w:rsid w:val="003D2CE4"/>
    <w:rsid w:val="003D4D60"/>
    <w:rsid w:val="003D6D35"/>
    <w:rsid w:val="003D70C7"/>
    <w:rsid w:val="003E135A"/>
    <w:rsid w:val="003F09AA"/>
    <w:rsid w:val="003F1AC6"/>
    <w:rsid w:val="003F3190"/>
    <w:rsid w:val="00401959"/>
    <w:rsid w:val="004259C2"/>
    <w:rsid w:val="00427054"/>
    <w:rsid w:val="00435477"/>
    <w:rsid w:val="004429D0"/>
    <w:rsid w:val="00446BD7"/>
    <w:rsid w:val="00453044"/>
    <w:rsid w:val="00456892"/>
    <w:rsid w:val="00461B72"/>
    <w:rsid w:val="004628B8"/>
    <w:rsid w:val="00463CD7"/>
    <w:rsid w:val="00466026"/>
    <w:rsid w:val="004734B7"/>
    <w:rsid w:val="004857D2"/>
    <w:rsid w:val="00487E4A"/>
    <w:rsid w:val="004A7ED8"/>
    <w:rsid w:val="004B2890"/>
    <w:rsid w:val="004B4753"/>
    <w:rsid w:val="004C10F3"/>
    <w:rsid w:val="004F0941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A40D8"/>
    <w:rsid w:val="005A459E"/>
    <w:rsid w:val="005C29E4"/>
    <w:rsid w:val="005C535E"/>
    <w:rsid w:val="005D30D9"/>
    <w:rsid w:val="005D473D"/>
    <w:rsid w:val="005D7922"/>
    <w:rsid w:val="005E5B94"/>
    <w:rsid w:val="005F061A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568A"/>
    <w:rsid w:val="0067648F"/>
    <w:rsid w:val="0068034A"/>
    <w:rsid w:val="006819B6"/>
    <w:rsid w:val="00690FA9"/>
    <w:rsid w:val="00692B9C"/>
    <w:rsid w:val="00695435"/>
    <w:rsid w:val="006A2AD7"/>
    <w:rsid w:val="006A2C59"/>
    <w:rsid w:val="006B06C6"/>
    <w:rsid w:val="006B5C6A"/>
    <w:rsid w:val="006C14F4"/>
    <w:rsid w:val="006C3DCA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04F8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07D8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665C"/>
    <w:rsid w:val="008900F9"/>
    <w:rsid w:val="008927AC"/>
    <w:rsid w:val="0089304A"/>
    <w:rsid w:val="00894655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2F4E"/>
    <w:rsid w:val="008E6569"/>
    <w:rsid w:val="008F3802"/>
    <w:rsid w:val="008F387A"/>
    <w:rsid w:val="008F4A52"/>
    <w:rsid w:val="00901C8E"/>
    <w:rsid w:val="00902BA7"/>
    <w:rsid w:val="009036AE"/>
    <w:rsid w:val="00903FA7"/>
    <w:rsid w:val="0091465B"/>
    <w:rsid w:val="0091508D"/>
    <w:rsid w:val="00915C38"/>
    <w:rsid w:val="009175EF"/>
    <w:rsid w:val="009264C1"/>
    <w:rsid w:val="009301F5"/>
    <w:rsid w:val="009435D7"/>
    <w:rsid w:val="009457AD"/>
    <w:rsid w:val="009461DB"/>
    <w:rsid w:val="00954CA1"/>
    <w:rsid w:val="00961A7B"/>
    <w:rsid w:val="0097319D"/>
    <w:rsid w:val="009760BF"/>
    <w:rsid w:val="00992A5F"/>
    <w:rsid w:val="00994D34"/>
    <w:rsid w:val="009B09B0"/>
    <w:rsid w:val="009B0C2F"/>
    <w:rsid w:val="009C2E2C"/>
    <w:rsid w:val="009C518E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16993"/>
    <w:rsid w:val="00A247B2"/>
    <w:rsid w:val="00A267A3"/>
    <w:rsid w:val="00A273BD"/>
    <w:rsid w:val="00A35E9C"/>
    <w:rsid w:val="00A402FF"/>
    <w:rsid w:val="00A465AE"/>
    <w:rsid w:val="00A47560"/>
    <w:rsid w:val="00A47E7D"/>
    <w:rsid w:val="00A65092"/>
    <w:rsid w:val="00A66121"/>
    <w:rsid w:val="00A72A30"/>
    <w:rsid w:val="00A90A81"/>
    <w:rsid w:val="00A9298E"/>
    <w:rsid w:val="00A94BFD"/>
    <w:rsid w:val="00A95E47"/>
    <w:rsid w:val="00AB009C"/>
    <w:rsid w:val="00AB0830"/>
    <w:rsid w:val="00AB294E"/>
    <w:rsid w:val="00AB4147"/>
    <w:rsid w:val="00AB7C2F"/>
    <w:rsid w:val="00AC0761"/>
    <w:rsid w:val="00AC268C"/>
    <w:rsid w:val="00AC3C82"/>
    <w:rsid w:val="00AD1EDD"/>
    <w:rsid w:val="00AD349C"/>
    <w:rsid w:val="00AD41A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C5A"/>
    <w:rsid w:val="00B42D9B"/>
    <w:rsid w:val="00B4439D"/>
    <w:rsid w:val="00B50D28"/>
    <w:rsid w:val="00B546F4"/>
    <w:rsid w:val="00B576ED"/>
    <w:rsid w:val="00B7166E"/>
    <w:rsid w:val="00B744F1"/>
    <w:rsid w:val="00B75C45"/>
    <w:rsid w:val="00B76999"/>
    <w:rsid w:val="00B84857"/>
    <w:rsid w:val="00B86E0B"/>
    <w:rsid w:val="00B90EDB"/>
    <w:rsid w:val="00B927C8"/>
    <w:rsid w:val="00B955B1"/>
    <w:rsid w:val="00BA425C"/>
    <w:rsid w:val="00BA68C6"/>
    <w:rsid w:val="00BA705D"/>
    <w:rsid w:val="00BB3980"/>
    <w:rsid w:val="00BC16E0"/>
    <w:rsid w:val="00BD36CE"/>
    <w:rsid w:val="00BE09C2"/>
    <w:rsid w:val="00BF0FD5"/>
    <w:rsid w:val="00BF245E"/>
    <w:rsid w:val="00BF27DF"/>
    <w:rsid w:val="00BF4483"/>
    <w:rsid w:val="00BF7AB8"/>
    <w:rsid w:val="00C01629"/>
    <w:rsid w:val="00C01C08"/>
    <w:rsid w:val="00C04109"/>
    <w:rsid w:val="00C06F4B"/>
    <w:rsid w:val="00C1090B"/>
    <w:rsid w:val="00C13566"/>
    <w:rsid w:val="00C14DD0"/>
    <w:rsid w:val="00C215A4"/>
    <w:rsid w:val="00C21BA3"/>
    <w:rsid w:val="00C25ED1"/>
    <w:rsid w:val="00C33E21"/>
    <w:rsid w:val="00C355A6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D2E"/>
    <w:rsid w:val="00CC05DB"/>
    <w:rsid w:val="00CC6828"/>
    <w:rsid w:val="00CC7470"/>
    <w:rsid w:val="00CE6C31"/>
    <w:rsid w:val="00CF325D"/>
    <w:rsid w:val="00CF34E4"/>
    <w:rsid w:val="00D04BC6"/>
    <w:rsid w:val="00D073C4"/>
    <w:rsid w:val="00D11768"/>
    <w:rsid w:val="00D2377D"/>
    <w:rsid w:val="00D239B6"/>
    <w:rsid w:val="00D32F2A"/>
    <w:rsid w:val="00D33B3B"/>
    <w:rsid w:val="00D4331E"/>
    <w:rsid w:val="00D50FAC"/>
    <w:rsid w:val="00D55B1A"/>
    <w:rsid w:val="00D61FF8"/>
    <w:rsid w:val="00D64E5D"/>
    <w:rsid w:val="00D70975"/>
    <w:rsid w:val="00D75763"/>
    <w:rsid w:val="00D800AF"/>
    <w:rsid w:val="00D809E7"/>
    <w:rsid w:val="00D877E6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E37CE"/>
    <w:rsid w:val="00DE77C4"/>
    <w:rsid w:val="00DF2DF9"/>
    <w:rsid w:val="00DF5B14"/>
    <w:rsid w:val="00E04CC1"/>
    <w:rsid w:val="00E062D6"/>
    <w:rsid w:val="00E06F24"/>
    <w:rsid w:val="00E07246"/>
    <w:rsid w:val="00E07617"/>
    <w:rsid w:val="00E27101"/>
    <w:rsid w:val="00E31196"/>
    <w:rsid w:val="00E42033"/>
    <w:rsid w:val="00E445E9"/>
    <w:rsid w:val="00E45AA0"/>
    <w:rsid w:val="00E54B8A"/>
    <w:rsid w:val="00E62739"/>
    <w:rsid w:val="00E70004"/>
    <w:rsid w:val="00E7589B"/>
    <w:rsid w:val="00E775C4"/>
    <w:rsid w:val="00E806C9"/>
    <w:rsid w:val="00E80ED7"/>
    <w:rsid w:val="00E817FE"/>
    <w:rsid w:val="00E8513C"/>
    <w:rsid w:val="00E8637A"/>
    <w:rsid w:val="00EA3F27"/>
    <w:rsid w:val="00EA47C8"/>
    <w:rsid w:val="00EA6DA2"/>
    <w:rsid w:val="00EC1F71"/>
    <w:rsid w:val="00EC508A"/>
    <w:rsid w:val="00EC6FB9"/>
    <w:rsid w:val="00ED53CB"/>
    <w:rsid w:val="00EE794D"/>
    <w:rsid w:val="00EF3C92"/>
    <w:rsid w:val="00EF5C22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501BF"/>
    <w:rsid w:val="00F60775"/>
    <w:rsid w:val="00F62895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hyperlink" Target="mailto:jakub.honzak@ksus.cz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lenka.chmelova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jiri.toman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aroslav.hejduk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1611</TotalTime>
  <Pages>3</Pages>
  <Words>492</Words>
  <Characters>3310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3795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247</cp:revision>
  <cp:lastPrinted>2011-01-07T09:39:00Z</cp:lastPrinted>
  <dcterms:created xsi:type="dcterms:W3CDTF">2022-01-31T09:36:00Z</dcterms:created>
  <dcterms:modified xsi:type="dcterms:W3CDTF">2025-09-25T11:48:00Z</dcterms:modified>
</cp:coreProperties>
</file>